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F77D" w14:textId="32DA39F0" w:rsidR="00DF2EB3" w:rsidRPr="002D38A0" w:rsidRDefault="00266D0D">
      <w:pPr>
        <w:rPr>
          <w:rFonts w:ascii="Arial Black" w:hAnsi="Arial Black" w:cs="Arial"/>
          <w:color w:val="323ABF" w:themeColor="text1"/>
          <w:sz w:val="32"/>
          <w:szCs w:val="32"/>
        </w:rPr>
      </w:pPr>
      <w:r>
        <w:rPr>
          <w:rFonts w:ascii="Arial Black" w:hAnsi="Arial Black" w:cs="Arial"/>
          <w:color w:val="323ABF" w:themeColor="text1"/>
          <w:sz w:val="32"/>
          <w:szCs w:val="32"/>
        </w:rPr>
        <w:t>1000 Young Voices Consent</w:t>
      </w:r>
    </w:p>
    <w:p w14:paraId="3E5916D1" w14:textId="07CFBCCD" w:rsidR="00266D0D" w:rsidRPr="00266D0D" w:rsidRDefault="00266D0D" w:rsidP="00266D0D">
      <w:pPr>
        <w:rPr>
          <w:rFonts w:ascii="Arial" w:hAnsi="Arial" w:cs="Arial"/>
          <w:color w:val="101741" w:themeColor="text2"/>
          <w:sz w:val="24"/>
          <w:szCs w:val="24"/>
        </w:rPr>
      </w:pPr>
      <w:r w:rsidRPr="00266D0D">
        <w:rPr>
          <w:rFonts w:ascii="Arial" w:hAnsi="Arial" w:cs="Arial"/>
          <w:b/>
          <w:bCs/>
          <w:color w:val="101741" w:themeColor="text2"/>
          <w:sz w:val="24"/>
          <w:szCs w:val="24"/>
        </w:rPr>
        <w:t>Do we need to gather consent for collect information for the quiz?</w:t>
      </w:r>
    </w:p>
    <w:p w14:paraId="7ACD2557" w14:textId="77777777" w:rsidR="00266D0D" w:rsidRPr="00266D0D" w:rsidRDefault="00266D0D" w:rsidP="00266D0D">
      <w:pPr>
        <w:rPr>
          <w:rFonts w:ascii="Arial" w:hAnsi="Arial" w:cs="Arial"/>
          <w:color w:val="101741" w:themeColor="text2"/>
          <w:sz w:val="24"/>
          <w:szCs w:val="24"/>
        </w:rPr>
      </w:pPr>
      <w:r w:rsidRPr="00266D0D">
        <w:rPr>
          <w:rFonts w:ascii="Arial" w:hAnsi="Arial" w:cs="Arial"/>
          <w:color w:val="101741" w:themeColor="text2"/>
          <w:sz w:val="24"/>
          <w:szCs w:val="24"/>
        </w:rPr>
        <w:t>We would advise:</w:t>
      </w:r>
    </w:p>
    <w:p w14:paraId="2B1E7D82" w14:textId="7158BA88" w:rsidR="00266D0D" w:rsidRPr="00266D0D" w:rsidRDefault="00266D0D" w:rsidP="00266D0D">
      <w:pPr>
        <w:pStyle w:val="ListParagraph"/>
        <w:numPr>
          <w:ilvl w:val="0"/>
          <w:numId w:val="1"/>
        </w:numPr>
        <w:rPr>
          <w:rFonts w:ascii="Arial" w:hAnsi="Arial" w:cs="Arial"/>
          <w:color w:val="101741" w:themeColor="text2"/>
          <w:sz w:val="24"/>
          <w:szCs w:val="24"/>
        </w:rPr>
      </w:pPr>
      <w:r w:rsidRPr="00266D0D">
        <w:rPr>
          <w:rFonts w:ascii="Arial" w:hAnsi="Arial" w:cs="Arial"/>
          <w:color w:val="101741" w:themeColor="text2"/>
          <w:sz w:val="24"/>
          <w:szCs w:val="24"/>
        </w:rPr>
        <w:t>That it is made clear to young people that their participation in the youth segments quiz is voluntary, meaning that the young person has the right to decline to take part. It is also important to make it clear to young people how the quiz data will be used.</w:t>
      </w:r>
    </w:p>
    <w:p w14:paraId="4F560AD5" w14:textId="631F32C5" w:rsidR="00266D0D" w:rsidRPr="00266D0D" w:rsidRDefault="00266D0D" w:rsidP="00266D0D">
      <w:pPr>
        <w:pStyle w:val="ListParagraph"/>
        <w:numPr>
          <w:ilvl w:val="0"/>
          <w:numId w:val="1"/>
        </w:numPr>
        <w:rPr>
          <w:rFonts w:ascii="Arial" w:hAnsi="Arial" w:cs="Arial"/>
          <w:color w:val="101741" w:themeColor="text2"/>
          <w:sz w:val="24"/>
          <w:szCs w:val="24"/>
        </w:rPr>
      </w:pPr>
      <w:r w:rsidRPr="00266D0D">
        <w:rPr>
          <w:rFonts w:ascii="Arial" w:hAnsi="Arial" w:cs="Arial"/>
          <w:color w:val="101741" w:themeColor="text2"/>
          <w:sz w:val="24"/>
          <w:szCs w:val="24"/>
        </w:rPr>
        <w:t xml:space="preserve">For those young people who are aged under 16 years, parental consent is typically required to take part in a survey.  We understand that this isn’t always possible to gain parental consent.  Where, this is the case it may be possible to gain consent from a ‘trusted adult’ (i.e. an adult who has personal accountability for the well-being of the CYP at the time of the data collection process) in a protected environment, such as a school setting.  The responsible adult must have seen and understood what will be asked in the quiz first before they give their consent for it to be shared with their group of young people. </w:t>
      </w:r>
    </w:p>
    <w:p w14:paraId="0153E916" w14:textId="7E081DF4" w:rsidR="00266D0D" w:rsidRPr="00266D0D" w:rsidRDefault="00266D0D" w:rsidP="00266D0D">
      <w:pPr>
        <w:pStyle w:val="ListParagraph"/>
        <w:numPr>
          <w:ilvl w:val="0"/>
          <w:numId w:val="1"/>
        </w:numPr>
        <w:rPr>
          <w:rFonts w:ascii="Arial" w:hAnsi="Arial" w:cs="Arial"/>
          <w:color w:val="101741" w:themeColor="text2"/>
          <w:sz w:val="24"/>
          <w:szCs w:val="24"/>
        </w:rPr>
      </w:pPr>
      <w:r w:rsidRPr="00266D0D">
        <w:rPr>
          <w:rFonts w:ascii="Arial" w:hAnsi="Arial" w:cs="Arial"/>
          <w:color w:val="101741" w:themeColor="text2"/>
          <w:sz w:val="24"/>
          <w:szCs w:val="24"/>
        </w:rPr>
        <w:t xml:space="preserve">The quiz has been designed to be appropriate for children/young </w:t>
      </w:r>
      <w:proofErr w:type="gramStart"/>
      <w:r w:rsidRPr="00266D0D">
        <w:rPr>
          <w:rFonts w:ascii="Arial" w:hAnsi="Arial" w:cs="Arial"/>
          <w:color w:val="101741" w:themeColor="text2"/>
          <w:sz w:val="24"/>
          <w:szCs w:val="24"/>
        </w:rPr>
        <w:t>people</w:t>
      </w:r>
      <w:proofErr w:type="gramEnd"/>
      <w:r w:rsidRPr="00266D0D">
        <w:rPr>
          <w:rFonts w:ascii="Arial" w:hAnsi="Arial" w:cs="Arial"/>
          <w:color w:val="101741" w:themeColor="text2"/>
          <w:sz w:val="24"/>
          <w:szCs w:val="24"/>
        </w:rPr>
        <w:t xml:space="preserve"> and the questions should not cause any harm or distress. However, if a young person feels uncomfortable at any point, the survey should be terminated and support provided</w:t>
      </w:r>
      <w:r>
        <w:rPr>
          <w:rFonts w:ascii="Arial" w:hAnsi="Arial" w:cs="Arial"/>
          <w:color w:val="101741" w:themeColor="text2"/>
          <w:sz w:val="24"/>
          <w:szCs w:val="24"/>
        </w:rPr>
        <w:t>.</w:t>
      </w:r>
    </w:p>
    <w:sectPr w:rsidR="00266D0D" w:rsidRPr="00266D0D" w:rsidSect="00FE0D1C">
      <w:headerReference w:type="default" r:id="rId10"/>
      <w:pgSz w:w="11906" w:h="16838"/>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16E8" w14:textId="77777777" w:rsidR="00371579" w:rsidRDefault="00371579" w:rsidP="00FE0D1C">
      <w:pPr>
        <w:spacing w:after="0" w:line="240" w:lineRule="auto"/>
      </w:pPr>
      <w:r>
        <w:separator/>
      </w:r>
    </w:p>
  </w:endnote>
  <w:endnote w:type="continuationSeparator" w:id="0">
    <w:p w14:paraId="1AB60606" w14:textId="77777777" w:rsidR="00371579" w:rsidRDefault="00371579" w:rsidP="00FE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fontKey="{36CC7D18-D8E2-41DC-9F9D-0652247B94B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663C" w14:textId="77777777" w:rsidR="00371579" w:rsidRDefault="00371579" w:rsidP="00FE0D1C">
      <w:pPr>
        <w:spacing w:after="0" w:line="240" w:lineRule="auto"/>
      </w:pPr>
      <w:r>
        <w:separator/>
      </w:r>
    </w:p>
  </w:footnote>
  <w:footnote w:type="continuationSeparator" w:id="0">
    <w:p w14:paraId="696E88E7" w14:textId="77777777" w:rsidR="00371579" w:rsidRDefault="00371579" w:rsidP="00FE0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7610" w14:textId="77777777" w:rsidR="00FE0D1C" w:rsidRDefault="00FE0D1C" w:rsidP="00FE0D1C">
    <w:pPr>
      <w:pStyle w:val="Header"/>
      <w:tabs>
        <w:tab w:val="clear" w:pos="4513"/>
        <w:tab w:val="clear" w:pos="9026"/>
        <w:tab w:val="left" w:pos="5572"/>
      </w:tabs>
    </w:pPr>
    <w:r>
      <w:rPr>
        <w:noProof/>
      </w:rPr>
      <w:drawing>
        <wp:anchor distT="0" distB="0" distL="114300" distR="114300" simplePos="0" relativeHeight="251658240" behindDoc="1" locked="0" layoutInCell="1" allowOverlap="1" wp14:anchorId="34FA6466" wp14:editId="50758699">
          <wp:simplePos x="0" y="0"/>
          <wp:positionH relativeFrom="margin">
            <wp:align>center</wp:align>
          </wp:positionH>
          <wp:positionV relativeFrom="page">
            <wp:align>top</wp:align>
          </wp:positionV>
          <wp:extent cx="7453711" cy="10543394"/>
          <wp:effectExtent l="0" t="0" r="0" b="0"/>
          <wp:wrapNone/>
          <wp:docPr id="1513008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0879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53711" cy="1054339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F186C"/>
    <w:multiLevelType w:val="hybridMultilevel"/>
    <w:tmpl w:val="3EF8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99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0D"/>
    <w:rsid w:val="00000C1F"/>
    <w:rsid w:val="00087514"/>
    <w:rsid w:val="000E6F4A"/>
    <w:rsid w:val="001641AF"/>
    <w:rsid w:val="00243813"/>
    <w:rsid w:val="00266D0D"/>
    <w:rsid w:val="002D38A0"/>
    <w:rsid w:val="00310B5F"/>
    <w:rsid w:val="00320E12"/>
    <w:rsid w:val="00371579"/>
    <w:rsid w:val="006A0403"/>
    <w:rsid w:val="006E1D65"/>
    <w:rsid w:val="00832281"/>
    <w:rsid w:val="008F2BB7"/>
    <w:rsid w:val="008F5B4B"/>
    <w:rsid w:val="00940A4E"/>
    <w:rsid w:val="00A02602"/>
    <w:rsid w:val="00A75D83"/>
    <w:rsid w:val="00AC628E"/>
    <w:rsid w:val="00D1745A"/>
    <w:rsid w:val="00DF2EB3"/>
    <w:rsid w:val="00F63E5A"/>
    <w:rsid w:val="00F904FA"/>
    <w:rsid w:val="00FE0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D833"/>
  <w15:chartTrackingRefBased/>
  <w15:docId w15:val="{2C839AE5-2BE8-412D-85E8-50E087E8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D1C"/>
    <w:pPr>
      <w:keepNext/>
      <w:keepLines/>
      <w:spacing w:before="360" w:after="80"/>
      <w:outlineLvl w:val="0"/>
    </w:pPr>
    <w:rPr>
      <w:rFonts w:asciiTheme="majorHAnsi" w:eastAsiaTheme="majorEastAsia" w:hAnsiTheme="majorHAnsi" w:cstheme="majorBidi"/>
      <w:color w:val="1EA07E" w:themeColor="accent1" w:themeShade="BF"/>
      <w:sz w:val="40"/>
      <w:szCs w:val="40"/>
    </w:rPr>
  </w:style>
  <w:style w:type="paragraph" w:styleId="Heading2">
    <w:name w:val="heading 2"/>
    <w:basedOn w:val="Normal"/>
    <w:next w:val="Normal"/>
    <w:link w:val="Heading2Char"/>
    <w:uiPriority w:val="9"/>
    <w:semiHidden/>
    <w:unhideWhenUsed/>
    <w:qFormat/>
    <w:rsid w:val="00FE0D1C"/>
    <w:pPr>
      <w:keepNext/>
      <w:keepLines/>
      <w:spacing w:before="160" w:after="80"/>
      <w:outlineLvl w:val="1"/>
    </w:pPr>
    <w:rPr>
      <w:rFonts w:asciiTheme="majorHAnsi" w:eastAsiaTheme="majorEastAsia" w:hAnsiTheme="majorHAnsi" w:cstheme="majorBidi"/>
      <w:color w:val="1EA07E" w:themeColor="accent1" w:themeShade="BF"/>
      <w:sz w:val="32"/>
      <w:szCs w:val="32"/>
    </w:rPr>
  </w:style>
  <w:style w:type="paragraph" w:styleId="Heading3">
    <w:name w:val="heading 3"/>
    <w:basedOn w:val="Normal"/>
    <w:next w:val="Normal"/>
    <w:link w:val="Heading3Char"/>
    <w:uiPriority w:val="9"/>
    <w:semiHidden/>
    <w:unhideWhenUsed/>
    <w:qFormat/>
    <w:rsid w:val="00FE0D1C"/>
    <w:pPr>
      <w:keepNext/>
      <w:keepLines/>
      <w:spacing w:before="160" w:after="80"/>
      <w:outlineLvl w:val="2"/>
    </w:pPr>
    <w:rPr>
      <w:rFonts w:eastAsiaTheme="majorEastAsia" w:cstheme="majorBidi"/>
      <w:color w:val="1EA07E" w:themeColor="accent1" w:themeShade="BF"/>
      <w:sz w:val="28"/>
      <w:szCs w:val="28"/>
    </w:rPr>
  </w:style>
  <w:style w:type="paragraph" w:styleId="Heading4">
    <w:name w:val="heading 4"/>
    <w:basedOn w:val="Normal"/>
    <w:next w:val="Normal"/>
    <w:link w:val="Heading4Char"/>
    <w:uiPriority w:val="9"/>
    <w:semiHidden/>
    <w:unhideWhenUsed/>
    <w:qFormat/>
    <w:rsid w:val="00FE0D1C"/>
    <w:pPr>
      <w:keepNext/>
      <w:keepLines/>
      <w:spacing w:before="80" w:after="40"/>
      <w:outlineLvl w:val="3"/>
    </w:pPr>
    <w:rPr>
      <w:rFonts w:eastAsiaTheme="majorEastAsia" w:cstheme="majorBidi"/>
      <w:i/>
      <w:iCs/>
      <w:color w:val="1EA07E" w:themeColor="accent1" w:themeShade="BF"/>
    </w:rPr>
  </w:style>
  <w:style w:type="paragraph" w:styleId="Heading5">
    <w:name w:val="heading 5"/>
    <w:basedOn w:val="Normal"/>
    <w:next w:val="Normal"/>
    <w:link w:val="Heading5Char"/>
    <w:uiPriority w:val="9"/>
    <w:semiHidden/>
    <w:unhideWhenUsed/>
    <w:qFormat/>
    <w:rsid w:val="00FE0D1C"/>
    <w:pPr>
      <w:keepNext/>
      <w:keepLines/>
      <w:spacing w:before="80" w:after="40"/>
      <w:outlineLvl w:val="4"/>
    </w:pPr>
    <w:rPr>
      <w:rFonts w:eastAsiaTheme="majorEastAsia" w:cstheme="majorBidi"/>
      <w:color w:val="1EA07E" w:themeColor="accent1" w:themeShade="BF"/>
    </w:rPr>
  </w:style>
  <w:style w:type="paragraph" w:styleId="Heading6">
    <w:name w:val="heading 6"/>
    <w:basedOn w:val="Normal"/>
    <w:next w:val="Normal"/>
    <w:link w:val="Heading6Char"/>
    <w:uiPriority w:val="9"/>
    <w:semiHidden/>
    <w:unhideWhenUsed/>
    <w:qFormat/>
    <w:rsid w:val="00FE0D1C"/>
    <w:pPr>
      <w:keepNext/>
      <w:keepLines/>
      <w:spacing w:before="40" w:after="0"/>
      <w:outlineLvl w:val="5"/>
    </w:pPr>
    <w:rPr>
      <w:rFonts w:eastAsiaTheme="majorEastAsia" w:cstheme="majorBidi"/>
      <w:i/>
      <w:iCs/>
      <w:color w:val="7479DA" w:themeColor="text1" w:themeTint="A6"/>
    </w:rPr>
  </w:style>
  <w:style w:type="paragraph" w:styleId="Heading7">
    <w:name w:val="heading 7"/>
    <w:basedOn w:val="Normal"/>
    <w:next w:val="Normal"/>
    <w:link w:val="Heading7Char"/>
    <w:uiPriority w:val="9"/>
    <w:semiHidden/>
    <w:unhideWhenUsed/>
    <w:qFormat/>
    <w:rsid w:val="00FE0D1C"/>
    <w:pPr>
      <w:keepNext/>
      <w:keepLines/>
      <w:spacing w:before="40" w:after="0"/>
      <w:outlineLvl w:val="6"/>
    </w:pPr>
    <w:rPr>
      <w:rFonts w:eastAsiaTheme="majorEastAsia" w:cstheme="majorBidi"/>
      <w:color w:val="7479DA" w:themeColor="text1" w:themeTint="A6"/>
    </w:rPr>
  </w:style>
  <w:style w:type="paragraph" w:styleId="Heading8">
    <w:name w:val="heading 8"/>
    <w:basedOn w:val="Normal"/>
    <w:next w:val="Normal"/>
    <w:link w:val="Heading8Char"/>
    <w:uiPriority w:val="9"/>
    <w:semiHidden/>
    <w:unhideWhenUsed/>
    <w:qFormat/>
    <w:rsid w:val="00FE0D1C"/>
    <w:pPr>
      <w:keepNext/>
      <w:keepLines/>
      <w:spacing w:after="0"/>
      <w:outlineLvl w:val="7"/>
    </w:pPr>
    <w:rPr>
      <w:rFonts w:eastAsiaTheme="majorEastAsia" w:cstheme="majorBidi"/>
      <w:i/>
      <w:iCs/>
      <w:color w:val="4A51CF" w:themeColor="text1" w:themeTint="D8"/>
    </w:rPr>
  </w:style>
  <w:style w:type="paragraph" w:styleId="Heading9">
    <w:name w:val="heading 9"/>
    <w:basedOn w:val="Normal"/>
    <w:next w:val="Normal"/>
    <w:link w:val="Heading9Char"/>
    <w:uiPriority w:val="9"/>
    <w:semiHidden/>
    <w:unhideWhenUsed/>
    <w:qFormat/>
    <w:rsid w:val="00FE0D1C"/>
    <w:pPr>
      <w:keepNext/>
      <w:keepLines/>
      <w:spacing w:after="0"/>
      <w:outlineLvl w:val="8"/>
    </w:pPr>
    <w:rPr>
      <w:rFonts w:eastAsiaTheme="majorEastAsia" w:cstheme="majorBidi"/>
      <w:color w:val="4A51CF"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D1C"/>
    <w:rPr>
      <w:rFonts w:asciiTheme="majorHAnsi" w:eastAsiaTheme="majorEastAsia" w:hAnsiTheme="majorHAnsi" w:cstheme="majorBidi"/>
      <w:color w:val="1EA07E" w:themeColor="accent1" w:themeShade="BF"/>
      <w:sz w:val="40"/>
      <w:szCs w:val="40"/>
    </w:rPr>
  </w:style>
  <w:style w:type="character" w:customStyle="1" w:styleId="Heading2Char">
    <w:name w:val="Heading 2 Char"/>
    <w:basedOn w:val="DefaultParagraphFont"/>
    <w:link w:val="Heading2"/>
    <w:uiPriority w:val="9"/>
    <w:semiHidden/>
    <w:rsid w:val="00FE0D1C"/>
    <w:rPr>
      <w:rFonts w:asciiTheme="majorHAnsi" w:eastAsiaTheme="majorEastAsia" w:hAnsiTheme="majorHAnsi" w:cstheme="majorBidi"/>
      <w:color w:val="1EA07E" w:themeColor="accent1" w:themeShade="BF"/>
      <w:sz w:val="32"/>
      <w:szCs w:val="32"/>
    </w:rPr>
  </w:style>
  <w:style w:type="character" w:customStyle="1" w:styleId="Heading3Char">
    <w:name w:val="Heading 3 Char"/>
    <w:basedOn w:val="DefaultParagraphFont"/>
    <w:link w:val="Heading3"/>
    <w:uiPriority w:val="9"/>
    <w:semiHidden/>
    <w:rsid w:val="00FE0D1C"/>
    <w:rPr>
      <w:rFonts w:eastAsiaTheme="majorEastAsia" w:cstheme="majorBidi"/>
      <w:color w:val="1EA07E" w:themeColor="accent1" w:themeShade="BF"/>
      <w:sz w:val="28"/>
      <w:szCs w:val="28"/>
    </w:rPr>
  </w:style>
  <w:style w:type="character" w:customStyle="1" w:styleId="Heading4Char">
    <w:name w:val="Heading 4 Char"/>
    <w:basedOn w:val="DefaultParagraphFont"/>
    <w:link w:val="Heading4"/>
    <w:uiPriority w:val="9"/>
    <w:semiHidden/>
    <w:rsid w:val="00FE0D1C"/>
    <w:rPr>
      <w:rFonts w:eastAsiaTheme="majorEastAsia" w:cstheme="majorBidi"/>
      <w:i/>
      <w:iCs/>
      <w:color w:val="1EA07E" w:themeColor="accent1" w:themeShade="BF"/>
    </w:rPr>
  </w:style>
  <w:style w:type="character" w:customStyle="1" w:styleId="Heading5Char">
    <w:name w:val="Heading 5 Char"/>
    <w:basedOn w:val="DefaultParagraphFont"/>
    <w:link w:val="Heading5"/>
    <w:uiPriority w:val="9"/>
    <w:semiHidden/>
    <w:rsid w:val="00FE0D1C"/>
    <w:rPr>
      <w:rFonts w:eastAsiaTheme="majorEastAsia" w:cstheme="majorBidi"/>
      <w:color w:val="1EA07E" w:themeColor="accent1" w:themeShade="BF"/>
    </w:rPr>
  </w:style>
  <w:style w:type="character" w:customStyle="1" w:styleId="Heading6Char">
    <w:name w:val="Heading 6 Char"/>
    <w:basedOn w:val="DefaultParagraphFont"/>
    <w:link w:val="Heading6"/>
    <w:uiPriority w:val="9"/>
    <w:semiHidden/>
    <w:rsid w:val="00FE0D1C"/>
    <w:rPr>
      <w:rFonts w:eastAsiaTheme="majorEastAsia" w:cstheme="majorBidi"/>
      <w:i/>
      <w:iCs/>
      <w:color w:val="7479DA" w:themeColor="text1" w:themeTint="A6"/>
    </w:rPr>
  </w:style>
  <w:style w:type="character" w:customStyle="1" w:styleId="Heading7Char">
    <w:name w:val="Heading 7 Char"/>
    <w:basedOn w:val="DefaultParagraphFont"/>
    <w:link w:val="Heading7"/>
    <w:uiPriority w:val="9"/>
    <w:semiHidden/>
    <w:rsid w:val="00FE0D1C"/>
    <w:rPr>
      <w:rFonts w:eastAsiaTheme="majorEastAsia" w:cstheme="majorBidi"/>
      <w:color w:val="7479DA" w:themeColor="text1" w:themeTint="A6"/>
    </w:rPr>
  </w:style>
  <w:style w:type="character" w:customStyle="1" w:styleId="Heading8Char">
    <w:name w:val="Heading 8 Char"/>
    <w:basedOn w:val="DefaultParagraphFont"/>
    <w:link w:val="Heading8"/>
    <w:uiPriority w:val="9"/>
    <w:semiHidden/>
    <w:rsid w:val="00FE0D1C"/>
    <w:rPr>
      <w:rFonts w:eastAsiaTheme="majorEastAsia" w:cstheme="majorBidi"/>
      <w:i/>
      <w:iCs/>
      <w:color w:val="4A51CF" w:themeColor="text1" w:themeTint="D8"/>
    </w:rPr>
  </w:style>
  <w:style w:type="character" w:customStyle="1" w:styleId="Heading9Char">
    <w:name w:val="Heading 9 Char"/>
    <w:basedOn w:val="DefaultParagraphFont"/>
    <w:link w:val="Heading9"/>
    <w:uiPriority w:val="9"/>
    <w:semiHidden/>
    <w:rsid w:val="00FE0D1C"/>
    <w:rPr>
      <w:rFonts w:eastAsiaTheme="majorEastAsia" w:cstheme="majorBidi"/>
      <w:color w:val="4A51CF" w:themeColor="text1" w:themeTint="D8"/>
    </w:rPr>
  </w:style>
  <w:style w:type="paragraph" w:styleId="Title">
    <w:name w:val="Title"/>
    <w:basedOn w:val="Normal"/>
    <w:next w:val="Normal"/>
    <w:link w:val="TitleChar"/>
    <w:uiPriority w:val="10"/>
    <w:qFormat/>
    <w:rsid w:val="00FE0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D1C"/>
    <w:pPr>
      <w:numPr>
        <w:ilvl w:val="1"/>
      </w:numPr>
    </w:pPr>
    <w:rPr>
      <w:rFonts w:eastAsiaTheme="majorEastAsia" w:cstheme="majorBidi"/>
      <w:color w:val="7479DA" w:themeColor="text1" w:themeTint="A6"/>
      <w:spacing w:val="15"/>
      <w:sz w:val="28"/>
      <w:szCs w:val="28"/>
    </w:rPr>
  </w:style>
  <w:style w:type="character" w:customStyle="1" w:styleId="SubtitleChar">
    <w:name w:val="Subtitle Char"/>
    <w:basedOn w:val="DefaultParagraphFont"/>
    <w:link w:val="Subtitle"/>
    <w:uiPriority w:val="11"/>
    <w:rsid w:val="00FE0D1C"/>
    <w:rPr>
      <w:rFonts w:eastAsiaTheme="majorEastAsia" w:cstheme="majorBidi"/>
      <w:color w:val="7479DA" w:themeColor="text1" w:themeTint="A6"/>
      <w:spacing w:val="15"/>
      <w:sz w:val="28"/>
      <w:szCs w:val="28"/>
    </w:rPr>
  </w:style>
  <w:style w:type="paragraph" w:styleId="Quote">
    <w:name w:val="Quote"/>
    <w:basedOn w:val="Normal"/>
    <w:next w:val="Normal"/>
    <w:link w:val="QuoteChar"/>
    <w:uiPriority w:val="29"/>
    <w:qFormat/>
    <w:rsid w:val="00FE0D1C"/>
    <w:pPr>
      <w:spacing w:before="160"/>
      <w:jc w:val="center"/>
    </w:pPr>
    <w:rPr>
      <w:i/>
      <w:iCs/>
      <w:color w:val="5F65D5" w:themeColor="text1" w:themeTint="BF"/>
    </w:rPr>
  </w:style>
  <w:style w:type="character" w:customStyle="1" w:styleId="QuoteChar">
    <w:name w:val="Quote Char"/>
    <w:basedOn w:val="DefaultParagraphFont"/>
    <w:link w:val="Quote"/>
    <w:uiPriority w:val="29"/>
    <w:rsid w:val="00FE0D1C"/>
    <w:rPr>
      <w:i/>
      <w:iCs/>
      <w:color w:val="5F65D5" w:themeColor="text1" w:themeTint="BF"/>
    </w:rPr>
  </w:style>
  <w:style w:type="paragraph" w:styleId="ListParagraph">
    <w:name w:val="List Paragraph"/>
    <w:basedOn w:val="Normal"/>
    <w:uiPriority w:val="34"/>
    <w:qFormat/>
    <w:rsid w:val="00FE0D1C"/>
    <w:pPr>
      <w:ind w:left="720"/>
      <w:contextualSpacing/>
    </w:pPr>
  </w:style>
  <w:style w:type="character" w:styleId="IntenseEmphasis">
    <w:name w:val="Intense Emphasis"/>
    <w:basedOn w:val="DefaultParagraphFont"/>
    <w:uiPriority w:val="21"/>
    <w:qFormat/>
    <w:rsid w:val="00FE0D1C"/>
    <w:rPr>
      <w:i/>
      <w:iCs/>
      <w:color w:val="1EA07E" w:themeColor="accent1" w:themeShade="BF"/>
    </w:rPr>
  </w:style>
  <w:style w:type="paragraph" w:styleId="IntenseQuote">
    <w:name w:val="Intense Quote"/>
    <w:basedOn w:val="Normal"/>
    <w:next w:val="Normal"/>
    <w:link w:val="IntenseQuoteChar"/>
    <w:uiPriority w:val="30"/>
    <w:qFormat/>
    <w:rsid w:val="00FE0D1C"/>
    <w:pPr>
      <w:pBdr>
        <w:top w:val="single" w:sz="4" w:space="10" w:color="1EA07E" w:themeColor="accent1" w:themeShade="BF"/>
        <w:bottom w:val="single" w:sz="4" w:space="10" w:color="1EA07E" w:themeColor="accent1" w:themeShade="BF"/>
      </w:pBdr>
      <w:spacing w:before="360" w:after="360"/>
      <w:ind w:left="864" w:right="864"/>
      <w:jc w:val="center"/>
    </w:pPr>
    <w:rPr>
      <w:i/>
      <w:iCs/>
      <w:color w:val="1EA07E" w:themeColor="accent1" w:themeShade="BF"/>
    </w:rPr>
  </w:style>
  <w:style w:type="character" w:customStyle="1" w:styleId="IntenseQuoteChar">
    <w:name w:val="Intense Quote Char"/>
    <w:basedOn w:val="DefaultParagraphFont"/>
    <w:link w:val="IntenseQuote"/>
    <w:uiPriority w:val="30"/>
    <w:rsid w:val="00FE0D1C"/>
    <w:rPr>
      <w:i/>
      <w:iCs/>
      <w:color w:val="1EA07E" w:themeColor="accent1" w:themeShade="BF"/>
    </w:rPr>
  </w:style>
  <w:style w:type="character" w:styleId="IntenseReference">
    <w:name w:val="Intense Reference"/>
    <w:basedOn w:val="DefaultParagraphFont"/>
    <w:uiPriority w:val="32"/>
    <w:qFormat/>
    <w:rsid w:val="00FE0D1C"/>
    <w:rPr>
      <w:b/>
      <w:bCs/>
      <w:smallCaps/>
      <w:color w:val="1EA07E" w:themeColor="accent1" w:themeShade="BF"/>
      <w:spacing w:val="5"/>
    </w:rPr>
  </w:style>
  <w:style w:type="paragraph" w:styleId="Header">
    <w:name w:val="header"/>
    <w:basedOn w:val="Normal"/>
    <w:link w:val="HeaderChar"/>
    <w:uiPriority w:val="99"/>
    <w:unhideWhenUsed/>
    <w:rsid w:val="00FE0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D1C"/>
  </w:style>
  <w:style w:type="paragraph" w:styleId="Footer">
    <w:name w:val="footer"/>
    <w:basedOn w:val="Normal"/>
    <w:link w:val="FooterChar"/>
    <w:uiPriority w:val="99"/>
    <w:unhideWhenUsed/>
    <w:rsid w:val="00FE0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streetgames.sharepoint.com/teams/home/Organisation%20Template%20Library/SG%20Basic%20Word%20Template%202025.dotx" TargetMode="External"/></Relationships>
</file>

<file path=word/theme/theme1.xml><?xml version="1.0" encoding="utf-8"?>
<a:theme xmlns:a="http://schemas.openxmlformats.org/drawingml/2006/main" name="SG2025">
  <a:themeElements>
    <a:clrScheme name="Custom 1">
      <a:dk1>
        <a:srgbClr val="323ABF"/>
      </a:dk1>
      <a:lt1>
        <a:srgbClr val="FCFAF7"/>
      </a:lt1>
      <a:dk2>
        <a:srgbClr val="101741"/>
      </a:dk2>
      <a:lt2>
        <a:srgbClr val="D2FF4D"/>
      </a:lt2>
      <a:accent1>
        <a:srgbClr val="28D6A9"/>
      </a:accent1>
      <a:accent2>
        <a:srgbClr val="F7DA18"/>
      </a:accent2>
      <a:accent3>
        <a:srgbClr val="F79200"/>
      </a:accent3>
      <a:accent4>
        <a:srgbClr val="00BBF3"/>
      </a:accent4>
      <a:accent5>
        <a:srgbClr val="087154"/>
      </a:accent5>
      <a:accent6>
        <a:srgbClr val="F743D1"/>
      </a:accent6>
      <a:hlink>
        <a:srgbClr val="F743D1"/>
      </a:hlink>
      <a:folHlink>
        <a:srgbClr val="323AB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spPr>
      <a:bodyPr lIns="216000" tIns="216000" rIns="216000" bIns="216000" rtlCol="0" anchor="ctr">
        <a:normAutofit fontScale="92500" lnSpcReduction="20000"/>
      </a:bodyPr>
      <a:lstStyle>
        <a:defPPr algn="ctr">
          <a:lnSpc>
            <a:spcPct val="130000"/>
          </a:lnSpc>
          <a:defRPr sz="2800" dirty="0" smtClean="0"/>
        </a:defPP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G2025" id="{7C2C7C02-3FE3-478E-9395-CCF3DA75DCC1}" vid="{943958DD-5035-4654-8238-AF46D1DF65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2B3E39362616418299AFC8147B282A" ma:contentTypeVersion="3" ma:contentTypeDescription="Create a new document." ma:contentTypeScope="" ma:versionID="0177dcf33d1ff2bc240cdc4dab521b49">
  <xsd:schema xmlns:xsd="http://www.w3.org/2001/XMLSchema" xmlns:xs="http://www.w3.org/2001/XMLSchema" xmlns:p="http://schemas.microsoft.com/office/2006/metadata/properties" xmlns:ns2="337821ce-eec0-463b-a59a-0ece04b365f8" targetNamespace="http://schemas.microsoft.com/office/2006/metadata/properties" ma:root="true" ma:fieldsID="96e69bd91544d942805cea9dc9ea38ad" ns2:_="">
    <xsd:import namespace="337821ce-eec0-463b-a59a-0ece04b365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821ce-eec0-463b-a59a-0ece04b36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8F8E6-2415-4642-9879-DB2F0548A8BB}">
  <ds:schemaRefs>
    <ds:schemaRef ds:uri="http://schemas.microsoft.com/sharepoint/v3/contenttype/forms"/>
  </ds:schemaRefs>
</ds:datastoreItem>
</file>

<file path=customXml/itemProps2.xml><?xml version="1.0" encoding="utf-8"?>
<ds:datastoreItem xmlns:ds="http://schemas.openxmlformats.org/officeDocument/2006/customXml" ds:itemID="{6F02FE47-5796-4153-A0FE-1F52A6B8F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F7F72E-AA34-497F-B56E-F94AA19BD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821ce-eec0-463b-a59a-0ece04b36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SG%20Basic%20Word%20Template%202025</Template>
  <TotalTime>0</TotalTime>
  <Pages>1</Pages>
  <Words>219</Words>
  <Characters>1017</Characters>
  <Application>Microsoft Office Word</Application>
  <DocSecurity>0</DocSecurity>
  <Lines>16</Lines>
  <Paragraphs>7</Paragraphs>
  <ScaleCrop>false</ScaleCrop>
  <HeadingPairs>
    <vt:vector size="2" baseType="variant">
      <vt:variant>
        <vt:lpstr>Title</vt:lpstr>
      </vt:variant>
      <vt:variant>
        <vt:i4>1</vt:i4>
      </vt:variant>
    </vt:vector>
  </HeadingPairs>
  <TitlesOfParts>
    <vt:vector size="1" baseType="lpstr">
      <vt:lpstr/>
    </vt:vector>
  </TitlesOfParts>
  <Company>StreetGames</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Godwood</dc:creator>
  <cp:keywords/>
  <dc:description/>
  <cp:lastModifiedBy>Joe Godwood</cp:lastModifiedBy>
  <cp:revision>2</cp:revision>
  <dcterms:created xsi:type="dcterms:W3CDTF">2026-06-12T08:33:00Z</dcterms:created>
  <dcterms:modified xsi:type="dcterms:W3CDTF">2026-06-12T08:33:00Z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1559400</vt:r8>
  </property>
  <property fmtid="{D5CDD505-2E9C-101B-9397-08002B2CF9AE}" pid="3" name="ContentTypeId">
    <vt:lpwstr>0x010100582B3E39362616418299AFC8147B282A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